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382C01" w14:textId="77777777" w:rsidR="00006CB3" w:rsidRPr="006E5FF9" w:rsidRDefault="00237605">
      <w:pPr>
        <w:tabs>
          <w:tab w:val="left" w:pos="13922"/>
        </w:tabs>
        <w:ind w:left="118"/>
        <w:rPr>
          <w:rFonts w:ascii="Times New Roman" w:hAnsi="Times New Roman" w:cs="Times New Roman"/>
          <w:sz w:val="20"/>
        </w:rPr>
      </w:pPr>
      <w:r w:rsidRPr="006E5FF9">
        <w:rPr>
          <w:rFonts w:ascii="Times New Roman" w:hAnsi="Times New Roman" w:cs="Times New Roman"/>
          <w:noProof/>
          <w:position w:val="23"/>
          <w:sz w:val="20"/>
          <w:lang w:eastAsia="pl-PL"/>
        </w:rPr>
        <w:drawing>
          <wp:inline distT="0" distB="0" distL="0" distR="0" wp14:anchorId="146CA22E" wp14:editId="26967CAE">
            <wp:extent cx="1351932" cy="32204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1932" cy="3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E5FF9">
        <w:rPr>
          <w:rFonts w:ascii="Times New Roman" w:hAnsi="Times New Roman" w:cs="Times New Roman"/>
          <w:position w:val="23"/>
          <w:sz w:val="20"/>
        </w:rPr>
        <w:tab/>
      </w:r>
      <w:r w:rsidRPr="006E5FF9">
        <w:rPr>
          <w:rFonts w:ascii="Times New Roman" w:hAnsi="Times New Roman" w:cs="Times New Roman"/>
          <w:noProof/>
          <w:sz w:val="20"/>
          <w:lang w:eastAsia="pl-PL"/>
        </w:rPr>
        <w:drawing>
          <wp:inline distT="0" distB="0" distL="0" distR="0" wp14:anchorId="7639F201" wp14:editId="2806058E">
            <wp:extent cx="787902" cy="477774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7902" cy="477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DC1F95" w14:textId="77777777" w:rsidR="00006CB3" w:rsidRPr="006E5FF9" w:rsidRDefault="00006CB3">
      <w:pPr>
        <w:spacing w:before="1"/>
        <w:rPr>
          <w:rFonts w:ascii="Times New Roman" w:hAnsi="Times New Roman" w:cs="Times New Roman"/>
          <w:sz w:val="17"/>
        </w:rPr>
      </w:pPr>
    </w:p>
    <w:p w14:paraId="68B453F8" w14:textId="77777777" w:rsidR="00006CB3" w:rsidRPr="006E5FF9" w:rsidRDefault="00237605">
      <w:pPr>
        <w:ind w:left="1221"/>
        <w:rPr>
          <w:rFonts w:ascii="Times New Roman" w:hAnsi="Times New Roman" w:cs="Times New Roman"/>
          <w:b/>
          <w:sz w:val="24"/>
        </w:rPr>
      </w:pPr>
      <w:r w:rsidRPr="006E5FF9">
        <w:rPr>
          <w:rFonts w:ascii="Times New Roman" w:hAnsi="Times New Roman" w:cs="Times New Roman"/>
          <w:b/>
          <w:sz w:val="24"/>
        </w:rPr>
        <w:t>Uwagi</w:t>
      </w:r>
      <w:r w:rsidRPr="006E5FF9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6E5FF9">
        <w:rPr>
          <w:rFonts w:ascii="Times New Roman" w:hAnsi="Times New Roman" w:cs="Times New Roman"/>
          <w:b/>
          <w:sz w:val="24"/>
        </w:rPr>
        <w:t>Zakładu</w:t>
      </w:r>
      <w:r w:rsidRPr="006E5FF9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6E5FF9">
        <w:rPr>
          <w:rFonts w:ascii="Times New Roman" w:hAnsi="Times New Roman" w:cs="Times New Roman"/>
          <w:b/>
          <w:sz w:val="24"/>
        </w:rPr>
        <w:t>Ubezpieczeń</w:t>
      </w:r>
      <w:r w:rsidRPr="006E5FF9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6E5FF9">
        <w:rPr>
          <w:rFonts w:ascii="Times New Roman" w:hAnsi="Times New Roman" w:cs="Times New Roman"/>
          <w:b/>
          <w:sz w:val="24"/>
        </w:rPr>
        <w:t>Społecznych</w:t>
      </w:r>
      <w:r w:rsidRPr="006E5FF9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6E5FF9">
        <w:rPr>
          <w:rFonts w:ascii="Times New Roman" w:hAnsi="Times New Roman" w:cs="Times New Roman"/>
          <w:b/>
          <w:sz w:val="24"/>
        </w:rPr>
        <w:t>do</w:t>
      </w:r>
      <w:r w:rsidRPr="006E5FF9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6E5FF9">
        <w:rPr>
          <w:rFonts w:ascii="Times New Roman" w:hAnsi="Times New Roman" w:cs="Times New Roman"/>
          <w:b/>
          <w:sz w:val="24"/>
        </w:rPr>
        <w:t>projektu ustawy</w:t>
      </w:r>
      <w:r w:rsidRPr="006E5FF9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6E5FF9">
        <w:rPr>
          <w:rFonts w:ascii="Times New Roman" w:hAnsi="Times New Roman" w:cs="Times New Roman"/>
          <w:b/>
          <w:sz w:val="24"/>
        </w:rPr>
        <w:t>o</w:t>
      </w:r>
      <w:r w:rsidRPr="006E5FF9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6E5FF9">
        <w:rPr>
          <w:rFonts w:ascii="Times New Roman" w:hAnsi="Times New Roman" w:cs="Times New Roman"/>
          <w:b/>
          <w:sz w:val="24"/>
        </w:rPr>
        <w:t>artystach</w:t>
      </w:r>
      <w:r w:rsidRPr="006E5FF9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6E5FF9">
        <w:rPr>
          <w:rFonts w:ascii="Times New Roman" w:hAnsi="Times New Roman" w:cs="Times New Roman"/>
          <w:b/>
          <w:spacing w:val="-2"/>
          <w:sz w:val="24"/>
        </w:rPr>
        <w:t>zawodowych</w:t>
      </w:r>
    </w:p>
    <w:p w14:paraId="69063DD0" w14:textId="77777777" w:rsidR="00006CB3" w:rsidRPr="006E5FF9" w:rsidRDefault="00006CB3">
      <w:pPr>
        <w:spacing w:before="11" w:after="1"/>
        <w:rPr>
          <w:rFonts w:ascii="Times New Roman" w:hAnsi="Times New Roman" w:cs="Times New Roman"/>
          <w:b/>
          <w:sz w:val="28"/>
        </w:rPr>
      </w:pPr>
    </w:p>
    <w:tbl>
      <w:tblPr>
        <w:tblStyle w:val="TableNormal"/>
        <w:tblW w:w="0" w:type="auto"/>
        <w:tblInd w:w="1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1097"/>
        <w:gridCol w:w="1678"/>
        <w:gridCol w:w="4299"/>
        <w:gridCol w:w="5351"/>
        <w:gridCol w:w="1304"/>
      </w:tblGrid>
      <w:tr w:rsidR="00006CB3" w:rsidRPr="006E5FF9" w14:paraId="62E77E04" w14:textId="77777777">
        <w:trPr>
          <w:trHeight w:val="1341"/>
        </w:trPr>
        <w:tc>
          <w:tcPr>
            <w:tcW w:w="495" w:type="dxa"/>
          </w:tcPr>
          <w:p w14:paraId="2F7E43E8" w14:textId="77777777" w:rsidR="00006CB3" w:rsidRPr="006E5FF9" w:rsidRDefault="00006CB3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19FFF1FA" w14:textId="77777777" w:rsidR="00006CB3" w:rsidRPr="006E5FF9" w:rsidRDefault="00006CB3">
            <w:pPr>
              <w:pStyle w:val="TableParagraph"/>
              <w:spacing w:before="10"/>
              <w:rPr>
                <w:rFonts w:ascii="Times New Roman" w:hAnsi="Times New Roman" w:cs="Times New Roman"/>
                <w:b/>
                <w:sz w:val="21"/>
              </w:rPr>
            </w:pPr>
          </w:p>
          <w:p w14:paraId="0AF2BD5E" w14:textId="77777777" w:rsidR="00006CB3" w:rsidRPr="006E5FF9" w:rsidRDefault="00237605">
            <w:pPr>
              <w:pStyle w:val="TableParagraph"/>
              <w:ind w:left="100" w:right="90"/>
              <w:jc w:val="center"/>
              <w:rPr>
                <w:rFonts w:ascii="Times New Roman" w:hAnsi="Times New Roman" w:cs="Times New Roman"/>
                <w:b/>
              </w:rPr>
            </w:pPr>
            <w:r w:rsidRPr="006E5FF9">
              <w:rPr>
                <w:rFonts w:ascii="Times New Roman" w:hAnsi="Times New Roman" w:cs="Times New Roman"/>
                <w:b/>
                <w:spacing w:val="-5"/>
              </w:rPr>
              <w:t>Lp.</w:t>
            </w:r>
          </w:p>
        </w:tc>
        <w:tc>
          <w:tcPr>
            <w:tcW w:w="1097" w:type="dxa"/>
          </w:tcPr>
          <w:p w14:paraId="1D5785CF" w14:textId="77777777" w:rsidR="00006CB3" w:rsidRPr="006E5FF9" w:rsidRDefault="00006CB3">
            <w:pPr>
              <w:pStyle w:val="TableParagraph"/>
              <w:spacing w:before="9"/>
              <w:rPr>
                <w:rFonts w:ascii="Times New Roman" w:hAnsi="Times New Roman" w:cs="Times New Roman"/>
                <w:b/>
                <w:sz w:val="21"/>
              </w:rPr>
            </w:pPr>
          </w:p>
          <w:p w14:paraId="41B514B1" w14:textId="77777777" w:rsidR="00006CB3" w:rsidRPr="006E5FF9" w:rsidRDefault="00237605">
            <w:pPr>
              <w:pStyle w:val="TableParagraph"/>
              <w:ind w:left="107" w:right="96"/>
              <w:jc w:val="center"/>
              <w:rPr>
                <w:rFonts w:ascii="Times New Roman" w:hAnsi="Times New Roman" w:cs="Times New Roman"/>
                <w:b/>
              </w:rPr>
            </w:pPr>
            <w:r w:rsidRPr="006E5FF9">
              <w:rPr>
                <w:rFonts w:ascii="Times New Roman" w:hAnsi="Times New Roman" w:cs="Times New Roman"/>
                <w:b/>
                <w:spacing w:val="-2"/>
              </w:rPr>
              <w:t xml:space="preserve">Organ wnoszący </w:t>
            </w:r>
            <w:r w:rsidRPr="006E5FF9">
              <w:rPr>
                <w:rFonts w:ascii="Times New Roman" w:hAnsi="Times New Roman" w:cs="Times New Roman"/>
                <w:b/>
                <w:spacing w:val="-4"/>
              </w:rPr>
              <w:t>uwagi</w:t>
            </w:r>
          </w:p>
        </w:tc>
        <w:tc>
          <w:tcPr>
            <w:tcW w:w="1678" w:type="dxa"/>
          </w:tcPr>
          <w:p w14:paraId="5AE79082" w14:textId="77777777" w:rsidR="00006CB3" w:rsidRPr="006E5FF9" w:rsidRDefault="00237605">
            <w:pPr>
              <w:pStyle w:val="TableParagraph"/>
              <w:ind w:left="165" w:right="156" w:firstLine="3"/>
              <w:jc w:val="center"/>
              <w:rPr>
                <w:rFonts w:ascii="Times New Roman" w:hAnsi="Times New Roman" w:cs="Times New Roman"/>
                <w:b/>
              </w:rPr>
            </w:pPr>
            <w:r w:rsidRPr="006E5FF9">
              <w:rPr>
                <w:rFonts w:ascii="Times New Roman" w:hAnsi="Times New Roman" w:cs="Times New Roman"/>
                <w:b/>
                <w:spacing w:val="-2"/>
              </w:rPr>
              <w:t xml:space="preserve">Jednostka </w:t>
            </w:r>
            <w:r w:rsidRPr="006E5FF9">
              <w:rPr>
                <w:rFonts w:ascii="Times New Roman" w:hAnsi="Times New Roman" w:cs="Times New Roman"/>
                <w:b/>
              </w:rPr>
              <w:t>redakcyjna,</w:t>
            </w:r>
            <w:r w:rsidRPr="006E5FF9">
              <w:rPr>
                <w:rFonts w:ascii="Times New Roman" w:hAnsi="Times New Roman" w:cs="Times New Roman"/>
                <w:b/>
                <w:spacing w:val="-13"/>
              </w:rPr>
              <w:t xml:space="preserve"> </w:t>
            </w:r>
            <w:r w:rsidRPr="006E5FF9">
              <w:rPr>
                <w:rFonts w:ascii="Times New Roman" w:hAnsi="Times New Roman" w:cs="Times New Roman"/>
                <w:b/>
              </w:rPr>
              <w:t xml:space="preserve">do </w:t>
            </w:r>
            <w:r w:rsidRPr="006E5FF9">
              <w:rPr>
                <w:rFonts w:ascii="Times New Roman" w:hAnsi="Times New Roman" w:cs="Times New Roman"/>
                <w:b/>
                <w:spacing w:val="-2"/>
              </w:rPr>
              <w:t xml:space="preserve">której </w:t>
            </w:r>
            <w:r w:rsidRPr="006E5FF9">
              <w:rPr>
                <w:rFonts w:ascii="Times New Roman" w:hAnsi="Times New Roman" w:cs="Times New Roman"/>
                <w:b/>
              </w:rPr>
              <w:t>wnoszone są</w:t>
            </w:r>
          </w:p>
          <w:p w14:paraId="009FACA3" w14:textId="77777777" w:rsidR="00006CB3" w:rsidRPr="006E5FF9" w:rsidRDefault="00237605">
            <w:pPr>
              <w:pStyle w:val="TableParagraph"/>
              <w:spacing w:line="249" w:lineRule="exact"/>
              <w:ind w:left="227" w:right="218"/>
              <w:jc w:val="center"/>
              <w:rPr>
                <w:rFonts w:ascii="Times New Roman" w:hAnsi="Times New Roman" w:cs="Times New Roman"/>
                <w:b/>
              </w:rPr>
            </w:pPr>
            <w:r w:rsidRPr="006E5FF9">
              <w:rPr>
                <w:rFonts w:ascii="Times New Roman" w:hAnsi="Times New Roman" w:cs="Times New Roman"/>
                <w:b/>
                <w:spacing w:val="-4"/>
              </w:rPr>
              <w:t>uwagi</w:t>
            </w:r>
          </w:p>
        </w:tc>
        <w:tc>
          <w:tcPr>
            <w:tcW w:w="4299" w:type="dxa"/>
          </w:tcPr>
          <w:p w14:paraId="08AEA1CA" w14:textId="77777777" w:rsidR="00006CB3" w:rsidRPr="006E5FF9" w:rsidRDefault="00006CB3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2E817B2E" w14:textId="77777777" w:rsidR="00006CB3" w:rsidRPr="006E5FF9" w:rsidRDefault="00006CB3">
            <w:pPr>
              <w:pStyle w:val="TableParagraph"/>
              <w:spacing w:before="10"/>
              <w:rPr>
                <w:rFonts w:ascii="Times New Roman" w:hAnsi="Times New Roman" w:cs="Times New Roman"/>
                <w:b/>
                <w:sz w:val="21"/>
              </w:rPr>
            </w:pPr>
          </w:p>
          <w:p w14:paraId="385F6CEA" w14:textId="77777777" w:rsidR="00006CB3" w:rsidRPr="006E5FF9" w:rsidRDefault="00237605">
            <w:pPr>
              <w:pStyle w:val="TableParagraph"/>
              <w:ind w:left="1593" w:right="1589"/>
              <w:jc w:val="center"/>
              <w:rPr>
                <w:rFonts w:ascii="Times New Roman" w:hAnsi="Times New Roman" w:cs="Times New Roman"/>
                <w:b/>
              </w:rPr>
            </w:pPr>
            <w:r w:rsidRPr="006E5FF9">
              <w:rPr>
                <w:rFonts w:ascii="Times New Roman" w:hAnsi="Times New Roman" w:cs="Times New Roman"/>
                <w:b/>
              </w:rPr>
              <w:t>Treść</w:t>
            </w:r>
            <w:r w:rsidRPr="006E5FF9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6E5FF9">
              <w:rPr>
                <w:rFonts w:ascii="Times New Roman" w:hAnsi="Times New Roman" w:cs="Times New Roman"/>
                <w:b/>
                <w:spacing w:val="-2"/>
              </w:rPr>
              <w:t>uwagi</w:t>
            </w:r>
          </w:p>
        </w:tc>
        <w:tc>
          <w:tcPr>
            <w:tcW w:w="5351" w:type="dxa"/>
          </w:tcPr>
          <w:p w14:paraId="3FE21CFE" w14:textId="77777777" w:rsidR="00006CB3" w:rsidRPr="006E5FF9" w:rsidRDefault="00006CB3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607F2579" w14:textId="77777777" w:rsidR="00006CB3" w:rsidRPr="006E5FF9" w:rsidRDefault="00006CB3">
            <w:pPr>
              <w:pStyle w:val="TableParagraph"/>
              <w:spacing w:before="10"/>
              <w:rPr>
                <w:rFonts w:ascii="Times New Roman" w:hAnsi="Times New Roman" w:cs="Times New Roman"/>
                <w:b/>
                <w:sz w:val="21"/>
              </w:rPr>
            </w:pPr>
          </w:p>
          <w:p w14:paraId="08CD6DB3" w14:textId="77777777" w:rsidR="00006CB3" w:rsidRPr="006E5FF9" w:rsidRDefault="00237605">
            <w:pPr>
              <w:pStyle w:val="TableParagraph"/>
              <w:ind w:left="1564"/>
              <w:rPr>
                <w:rFonts w:ascii="Times New Roman" w:hAnsi="Times New Roman" w:cs="Times New Roman"/>
                <w:b/>
              </w:rPr>
            </w:pPr>
            <w:r w:rsidRPr="006E5FF9">
              <w:rPr>
                <w:rFonts w:ascii="Times New Roman" w:hAnsi="Times New Roman" w:cs="Times New Roman"/>
                <w:b/>
              </w:rPr>
              <w:t>Propozycja</w:t>
            </w:r>
            <w:r w:rsidRPr="006E5FF9">
              <w:rPr>
                <w:rFonts w:ascii="Times New Roman" w:hAnsi="Times New Roman" w:cs="Times New Roman"/>
                <w:b/>
                <w:spacing w:val="-9"/>
              </w:rPr>
              <w:t xml:space="preserve"> </w:t>
            </w:r>
            <w:r w:rsidRPr="006E5FF9">
              <w:rPr>
                <w:rFonts w:ascii="Times New Roman" w:hAnsi="Times New Roman" w:cs="Times New Roman"/>
                <w:b/>
              </w:rPr>
              <w:t>zmian</w:t>
            </w:r>
            <w:r w:rsidRPr="006E5FF9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6E5FF9">
              <w:rPr>
                <w:rFonts w:ascii="Times New Roman" w:hAnsi="Times New Roman" w:cs="Times New Roman"/>
                <w:b/>
                <w:spacing w:val="-2"/>
              </w:rPr>
              <w:t>zapisu</w:t>
            </w:r>
          </w:p>
        </w:tc>
        <w:tc>
          <w:tcPr>
            <w:tcW w:w="1304" w:type="dxa"/>
          </w:tcPr>
          <w:p w14:paraId="4BF61E3B" w14:textId="77777777" w:rsidR="00006CB3" w:rsidRPr="006E5FF9" w:rsidRDefault="00006CB3">
            <w:pPr>
              <w:pStyle w:val="TableParagraph"/>
              <w:spacing w:before="9"/>
              <w:rPr>
                <w:rFonts w:ascii="Times New Roman" w:hAnsi="Times New Roman" w:cs="Times New Roman"/>
                <w:b/>
                <w:sz w:val="32"/>
              </w:rPr>
            </w:pPr>
          </w:p>
          <w:p w14:paraId="3BF28BBC" w14:textId="77777777" w:rsidR="00006CB3" w:rsidRPr="006E5FF9" w:rsidRDefault="00237605">
            <w:pPr>
              <w:pStyle w:val="TableParagraph"/>
              <w:spacing w:before="1"/>
              <w:ind w:left="231" w:hanging="125"/>
              <w:rPr>
                <w:rFonts w:ascii="Times New Roman" w:hAnsi="Times New Roman" w:cs="Times New Roman"/>
                <w:b/>
              </w:rPr>
            </w:pPr>
            <w:r w:rsidRPr="006E5FF9">
              <w:rPr>
                <w:rFonts w:ascii="Times New Roman" w:hAnsi="Times New Roman" w:cs="Times New Roman"/>
                <w:b/>
                <w:spacing w:val="-2"/>
              </w:rPr>
              <w:t xml:space="preserve">Odniesienie </w:t>
            </w:r>
            <w:r w:rsidRPr="006E5FF9">
              <w:rPr>
                <w:rFonts w:ascii="Times New Roman" w:hAnsi="Times New Roman" w:cs="Times New Roman"/>
                <w:b/>
              </w:rPr>
              <w:t>do uwagi</w:t>
            </w:r>
          </w:p>
        </w:tc>
      </w:tr>
      <w:tr w:rsidR="00006CB3" w:rsidRPr="006E5FF9" w14:paraId="608FEDC6" w14:textId="77777777">
        <w:trPr>
          <w:trHeight w:val="1074"/>
        </w:trPr>
        <w:tc>
          <w:tcPr>
            <w:tcW w:w="495" w:type="dxa"/>
          </w:tcPr>
          <w:p w14:paraId="65DA4DAC" w14:textId="77777777" w:rsidR="00006CB3" w:rsidRPr="006E5FF9" w:rsidRDefault="00237605">
            <w:pPr>
              <w:pStyle w:val="TableParagraph"/>
              <w:spacing w:line="268" w:lineRule="exact"/>
              <w:ind w:left="10"/>
              <w:jc w:val="center"/>
              <w:rPr>
                <w:rFonts w:ascii="Times New Roman" w:hAnsi="Times New Roman" w:cs="Times New Roman"/>
                <w:b/>
              </w:rPr>
            </w:pPr>
            <w:r w:rsidRPr="006E5F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97" w:type="dxa"/>
          </w:tcPr>
          <w:p w14:paraId="02E2A0BF" w14:textId="77777777" w:rsidR="00006CB3" w:rsidRPr="006E5FF9" w:rsidRDefault="00237605">
            <w:pPr>
              <w:pStyle w:val="TableParagraph"/>
              <w:spacing w:line="268" w:lineRule="exact"/>
              <w:ind w:left="102" w:right="96"/>
              <w:jc w:val="center"/>
              <w:rPr>
                <w:rFonts w:ascii="Times New Roman" w:hAnsi="Times New Roman" w:cs="Times New Roman"/>
              </w:rPr>
            </w:pPr>
            <w:r w:rsidRPr="006E5FF9">
              <w:rPr>
                <w:rFonts w:ascii="Times New Roman" w:hAnsi="Times New Roman" w:cs="Times New Roman"/>
                <w:spacing w:val="-5"/>
              </w:rPr>
              <w:t>ZUS</w:t>
            </w:r>
          </w:p>
        </w:tc>
        <w:tc>
          <w:tcPr>
            <w:tcW w:w="1678" w:type="dxa"/>
          </w:tcPr>
          <w:p w14:paraId="4B3D6A05" w14:textId="77777777" w:rsidR="00006CB3" w:rsidRPr="006E5FF9" w:rsidRDefault="00237605">
            <w:pPr>
              <w:pStyle w:val="TableParagraph"/>
              <w:spacing w:before="1" w:line="237" w:lineRule="auto"/>
              <w:ind w:left="640" w:right="116" w:hanging="346"/>
              <w:rPr>
                <w:rFonts w:ascii="Times New Roman" w:hAnsi="Times New Roman" w:cs="Times New Roman"/>
              </w:rPr>
            </w:pPr>
            <w:r w:rsidRPr="006E5FF9">
              <w:rPr>
                <w:rFonts w:ascii="Times New Roman" w:hAnsi="Times New Roman" w:cs="Times New Roman"/>
              </w:rPr>
              <w:t>art.</w:t>
            </w:r>
            <w:r w:rsidRPr="006E5FF9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60</w:t>
            </w:r>
            <w:r w:rsidRPr="006E5FF9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pkt</w:t>
            </w:r>
            <w:r w:rsidRPr="006E5FF9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4 lit. b</w:t>
            </w:r>
          </w:p>
        </w:tc>
        <w:tc>
          <w:tcPr>
            <w:tcW w:w="4299" w:type="dxa"/>
          </w:tcPr>
          <w:p w14:paraId="0E192939" w14:textId="77777777" w:rsidR="00006CB3" w:rsidRPr="006E5FF9" w:rsidRDefault="00237605">
            <w:pPr>
              <w:pStyle w:val="TableParagraph"/>
              <w:ind w:left="104" w:right="95"/>
              <w:jc w:val="both"/>
              <w:rPr>
                <w:rFonts w:ascii="Times New Roman" w:hAnsi="Times New Roman" w:cs="Times New Roman"/>
              </w:rPr>
            </w:pPr>
            <w:r w:rsidRPr="006E5FF9">
              <w:rPr>
                <w:rFonts w:ascii="Times New Roman" w:hAnsi="Times New Roman" w:cs="Times New Roman"/>
              </w:rPr>
              <w:t>Zwracamy uwagę na niezbędną korektę legislacyjną w obrębie jednostek</w:t>
            </w:r>
            <w:r w:rsidRPr="006E5FF9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redakcyjnych</w:t>
            </w:r>
            <w:r w:rsidRPr="006E5FF9">
              <w:rPr>
                <w:rFonts w:ascii="Times New Roman" w:hAnsi="Times New Roman" w:cs="Times New Roman"/>
                <w:spacing w:val="62"/>
                <w:w w:val="150"/>
              </w:rPr>
              <w:t xml:space="preserve">   </w:t>
            </w:r>
            <w:r w:rsidRPr="006E5FF9">
              <w:rPr>
                <w:rFonts w:ascii="Times New Roman" w:hAnsi="Times New Roman" w:cs="Times New Roman"/>
              </w:rPr>
              <w:t>stanowiących</w:t>
            </w:r>
            <w:r w:rsidRPr="006E5FF9">
              <w:rPr>
                <w:rFonts w:ascii="Times New Roman" w:hAnsi="Times New Roman" w:cs="Times New Roman"/>
                <w:spacing w:val="61"/>
                <w:w w:val="150"/>
              </w:rPr>
              <w:t xml:space="preserve">   </w:t>
            </w:r>
            <w:r w:rsidRPr="006E5FF9">
              <w:rPr>
                <w:rFonts w:ascii="Times New Roman" w:hAnsi="Times New Roman" w:cs="Times New Roman"/>
                <w:spacing w:val="-2"/>
              </w:rPr>
              <w:t>odesłanie</w:t>
            </w:r>
          </w:p>
          <w:p w14:paraId="764F2D4C" w14:textId="77777777" w:rsidR="00006CB3" w:rsidRPr="006E5FF9" w:rsidRDefault="00237605">
            <w:pPr>
              <w:pStyle w:val="TableParagraph"/>
              <w:spacing w:line="250" w:lineRule="exact"/>
              <w:ind w:left="104"/>
              <w:jc w:val="both"/>
              <w:rPr>
                <w:rFonts w:ascii="Times New Roman" w:hAnsi="Times New Roman" w:cs="Times New Roman"/>
              </w:rPr>
            </w:pPr>
            <w:r w:rsidRPr="006E5FF9">
              <w:rPr>
                <w:rFonts w:ascii="Times New Roman" w:hAnsi="Times New Roman" w:cs="Times New Roman"/>
              </w:rPr>
              <w:t>w</w:t>
            </w:r>
            <w:r w:rsidRPr="006E5FF9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projektowanym</w:t>
            </w:r>
            <w:r w:rsidRPr="006E5FF9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E5FF9">
              <w:rPr>
                <w:rFonts w:ascii="Times New Roman" w:hAnsi="Times New Roman" w:cs="Times New Roman"/>
                <w:spacing w:val="-2"/>
              </w:rPr>
              <w:t>przepisie.</w:t>
            </w:r>
            <w:bookmarkStart w:id="0" w:name="_GoBack"/>
            <w:bookmarkEnd w:id="0"/>
          </w:p>
        </w:tc>
        <w:tc>
          <w:tcPr>
            <w:tcW w:w="5351" w:type="dxa"/>
          </w:tcPr>
          <w:p w14:paraId="5689A249" w14:textId="77777777" w:rsidR="00006CB3" w:rsidRPr="006E5FF9" w:rsidRDefault="00237605">
            <w:pPr>
              <w:pStyle w:val="TableParagraph"/>
              <w:spacing w:line="267" w:lineRule="exact"/>
              <w:ind w:left="107"/>
              <w:rPr>
                <w:rFonts w:ascii="Times New Roman" w:hAnsi="Times New Roman" w:cs="Times New Roman"/>
              </w:rPr>
            </w:pPr>
            <w:r w:rsidRPr="006E5FF9">
              <w:rPr>
                <w:rFonts w:ascii="Times New Roman" w:hAnsi="Times New Roman" w:cs="Times New Roman"/>
              </w:rPr>
              <w:t>Wyrazy</w:t>
            </w:r>
            <w:r w:rsidRPr="006E5FF9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„w</w:t>
            </w:r>
            <w:r w:rsidRPr="006E5FF9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art.</w:t>
            </w:r>
            <w:r w:rsidRPr="006E5FF9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6</w:t>
            </w:r>
            <w:r w:rsidRPr="006E5FF9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ust.</w:t>
            </w:r>
            <w:r w:rsidRPr="006E5FF9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1</w:t>
            </w:r>
            <w:r w:rsidRPr="006E5FF9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pkt</w:t>
            </w:r>
            <w:r w:rsidRPr="006E5FF9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2,</w:t>
            </w:r>
            <w:r w:rsidRPr="006E5FF9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46,</w:t>
            </w:r>
            <w:r w:rsidRPr="006E5FF9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10</w:t>
            </w:r>
            <w:r w:rsidRPr="006E5FF9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i</w:t>
            </w:r>
            <w:r w:rsidRPr="006E5FF9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24”</w:t>
            </w:r>
            <w:r w:rsidRPr="006E5FF9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należy</w:t>
            </w:r>
            <w:r w:rsidRPr="006E5FF9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6E5FF9">
              <w:rPr>
                <w:rFonts w:ascii="Times New Roman" w:hAnsi="Times New Roman" w:cs="Times New Roman"/>
                <w:spacing w:val="-2"/>
              </w:rPr>
              <w:t>zastąpić</w:t>
            </w:r>
          </w:p>
          <w:p w14:paraId="7923B716" w14:textId="77777777" w:rsidR="00006CB3" w:rsidRPr="006E5FF9" w:rsidRDefault="00237605">
            <w:pPr>
              <w:pStyle w:val="TableParagraph"/>
              <w:spacing w:line="267" w:lineRule="exact"/>
              <w:ind w:left="107"/>
              <w:rPr>
                <w:rFonts w:ascii="Times New Roman" w:hAnsi="Times New Roman" w:cs="Times New Roman"/>
              </w:rPr>
            </w:pPr>
            <w:r w:rsidRPr="006E5FF9">
              <w:rPr>
                <w:rFonts w:ascii="Times New Roman" w:hAnsi="Times New Roman" w:cs="Times New Roman"/>
              </w:rPr>
              <w:t>wyrazami</w:t>
            </w:r>
            <w:r w:rsidRPr="006E5FF9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„w</w:t>
            </w:r>
            <w:r w:rsidRPr="006E5FF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art.</w:t>
            </w:r>
            <w:r w:rsidRPr="006E5FF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6</w:t>
            </w:r>
            <w:r w:rsidRPr="006E5FF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ust.</w:t>
            </w:r>
            <w:r w:rsidRPr="006E5FF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1</w:t>
            </w:r>
            <w:r w:rsidRPr="006E5FF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pkt</w:t>
            </w:r>
            <w:r w:rsidRPr="006E5FF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2,</w:t>
            </w:r>
            <w:r w:rsidRPr="006E5FF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4–6,</w:t>
            </w:r>
            <w:r w:rsidRPr="006E5FF9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10</w:t>
            </w:r>
            <w:r w:rsidRPr="006E5FF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i</w:t>
            </w:r>
            <w:r w:rsidRPr="006E5FF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E5FF9">
              <w:rPr>
                <w:rFonts w:ascii="Times New Roman" w:hAnsi="Times New Roman" w:cs="Times New Roman"/>
                <w:spacing w:val="-4"/>
              </w:rPr>
              <w:t>24”.</w:t>
            </w:r>
          </w:p>
        </w:tc>
        <w:tc>
          <w:tcPr>
            <w:tcW w:w="1304" w:type="dxa"/>
          </w:tcPr>
          <w:p w14:paraId="6A33CEC3" w14:textId="77777777" w:rsidR="00006CB3" w:rsidRPr="006E5FF9" w:rsidRDefault="00237605" w:rsidP="00447849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6E5FF9">
              <w:rPr>
                <w:rFonts w:ascii="Times New Roman" w:hAnsi="Times New Roman" w:cs="Times New Roman"/>
                <w:sz w:val="20"/>
              </w:rPr>
              <w:t>Uwaga uwzględniona.</w:t>
            </w:r>
          </w:p>
        </w:tc>
      </w:tr>
      <w:tr w:rsidR="00006CB3" w:rsidRPr="006E5FF9" w14:paraId="07564FC7" w14:textId="77777777">
        <w:trPr>
          <w:trHeight w:val="1881"/>
        </w:trPr>
        <w:tc>
          <w:tcPr>
            <w:tcW w:w="495" w:type="dxa"/>
          </w:tcPr>
          <w:p w14:paraId="0CA1A418" w14:textId="77777777" w:rsidR="00006CB3" w:rsidRPr="006E5FF9" w:rsidRDefault="00237605">
            <w:pPr>
              <w:pStyle w:val="TableParagraph"/>
              <w:spacing w:line="266" w:lineRule="exact"/>
              <w:ind w:left="10"/>
              <w:jc w:val="center"/>
              <w:rPr>
                <w:rFonts w:ascii="Times New Roman" w:hAnsi="Times New Roman" w:cs="Times New Roman"/>
                <w:b/>
              </w:rPr>
            </w:pPr>
            <w:r w:rsidRPr="006E5FF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097" w:type="dxa"/>
          </w:tcPr>
          <w:p w14:paraId="3020D40F" w14:textId="77777777" w:rsidR="00006CB3" w:rsidRPr="006E5FF9" w:rsidRDefault="00237605">
            <w:pPr>
              <w:pStyle w:val="TableParagraph"/>
              <w:spacing w:line="266" w:lineRule="exact"/>
              <w:ind w:left="102" w:right="96"/>
              <w:jc w:val="center"/>
              <w:rPr>
                <w:rFonts w:ascii="Times New Roman" w:hAnsi="Times New Roman" w:cs="Times New Roman"/>
              </w:rPr>
            </w:pPr>
            <w:r w:rsidRPr="006E5FF9">
              <w:rPr>
                <w:rFonts w:ascii="Times New Roman" w:hAnsi="Times New Roman" w:cs="Times New Roman"/>
                <w:spacing w:val="-5"/>
              </w:rPr>
              <w:t>ZUS</w:t>
            </w:r>
          </w:p>
        </w:tc>
        <w:tc>
          <w:tcPr>
            <w:tcW w:w="1678" w:type="dxa"/>
          </w:tcPr>
          <w:p w14:paraId="767404C9" w14:textId="77777777" w:rsidR="00006CB3" w:rsidRPr="006E5FF9" w:rsidRDefault="00237605">
            <w:pPr>
              <w:pStyle w:val="TableParagraph"/>
              <w:spacing w:line="266" w:lineRule="exact"/>
              <w:ind w:left="227" w:right="220"/>
              <w:jc w:val="center"/>
              <w:rPr>
                <w:rFonts w:ascii="Times New Roman" w:hAnsi="Times New Roman" w:cs="Times New Roman"/>
              </w:rPr>
            </w:pPr>
            <w:r w:rsidRPr="006E5FF9">
              <w:rPr>
                <w:rFonts w:ascii="Times New Roman" w:hAnsi="Times New Roman" w:cs="Times New Roman"/>
              </w:rPr>
              <w:t>art.</w:t>
            </w:r>
            <w:r w:rsidRPr="006E5FF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60</w:t>
            </w:r>
            <w:r w:rsidRPr="006E5FF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pkt</w:t>
            </w:r>
            <w:r w:rsidRPr="006E5FF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E5FF9">
              <w:rPr>
                <w:rFonts w:ascii="Times New Roman" w:hAnsi="Times New Roman" w:cs="Times New Roman"/>
                <w:spacing w:val="-5"/>
              </w:rPr>
              <w:t>11</w:t>
            </w:r>
          </w:p>
        </w:tc>
        <w:tc>
          <w:tcPr>
            <w:tcW w:w="4299" w:type="dxa"/>
          </w:tcPr>
          <w:p w14:paraId="5BE87BD8" w14:textId="77777777" w:rsidR="00006CB3" w:rsidRPr="006E5FF9" w:rsidRDefault="00237605">
            <w:pPr>
              <w:pStyle w:val="TableParagraph"/>
              <w:ind w:left="104" w:right="95"/>
              <w:jc w:val="both"/>
              <w:rPr>
                <w:rFonts w:ascii="Times New Roman" w:hAnsi="Times New Roman" w:cs="Times New Roman"/>
              </w:rPr>
            </w:pPr>
            <w:r w:rsidRPr="006E5FF9">
              <w:rPr>
                <w:rFonts w:ascii="Times New Roman" w:hAnsi="Times New Roman" w:cs="Times New Roman"/>
              </w:rPr>
              <w:t>Ponieważ w przypadku artystów</w:t>
            </w:r>
            <w:r w:rsidRPr="006E5FF9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zawodowych następować będzie zawieszenie uprawnień a nie działalności, niezbędna jest odpowiednia zmiana w obrębie projektowanego</w:t>
            </w:r>
            <w:r w:rsidRPr="006E5FF9">
              <w:rPr>
                <w:rFonts w:ascii="Times New Roman" w:hAnsi="Times New Roman" w:cs="Times New Roman"/>
                <w:spacing w:val="35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art.</w:t>
            </w:r>
            <w:r w:rsidRPr="006E5FF9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36ab</w:t>
            </w:r>
            <w:r w:rsidRPr="006E5FF9">
              <w:rPr>
                <w:rFonts w:ascii="Times New Roman" w:hAnsi="Times New Roman" w:cs="Times New Roman"/>
                <w:spacing w:val="33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ustawy</w:t>
            </w:r>
            <w:r w:rsidRPr="006E5FF9">
              <w:rPr>
                <w:rFonts w:ascii="Times New Roman" w:hAnsi="Times New Roman" w:cs="Times New Roman"/>
                <w:spacing w:val="35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z</w:t>
            </w:r>
            <w:r w:rsidRPr="006E5FF9">
              <w:rPr>
                <w:rFonts w:ascii="Times New Roman" w:hAnsi="Times New Roman" w:cs="Times New Roman"/>
                <w:spacing w:val="34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dnia</w:t>
            </w:r>
            <w:r w:rsidRPr="006E5FF9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6E5FF9">
              <w:rPr>
                <w:rFonts w:ascii="Times New Roman" w:hAnsi="Times New Roman" w:cs="Times New Roman"/>
                <w:spacing w:val="-5"/>
              </w:rPr>
              <w:t>13</w:t>
            </w:r>
          </w:p>
          <w:p w14:paraId="00E3EBCF" w14:textId="77777777" w:rsidR="00006CB3" w:rsidRPr="006E5FF9" w:rsidRDefault="00237605">
            <w:pPr>
              <w:pStyle w:val="TableParagraph"/>
              <w:spacing w:line="270" w:lineRule="atLeast"/>
              <w:ind w:left="104" w:right="95"/>
              <w:jc w:val="both"/>
              <w:rPr>
                <w:rFonts w:ascii="Times New Roman" w:hAnsi="Times New Roman" w:cs="Times New Roman"/>
              </w:rPr>
            </w:pPr>
            <w:r w:rsidRPr="006E5FF9">
              <w:rPr>
                <w:rFonts w:ascii="Times New Roman" w:hAnsi="Times New Roman" w:cs="Times New Roman"/>
              </w:rPr>
              <w:t xml:space="preserve">października 1998 r. o systemie ubezpieczeń </w:t>
            </w:r>
            <w:r w:rsidRPr="006E5FF9">
              <w:rPr>
                <w:rFonts w:ascii="Times New Roman" w:hAnsi="Times New Roman" w:cs="Times New Roman"/>
                <w:spacing w:val="-2"/>
              </w:rPr>
              <w:t>społecznych.</w:t>
            </w:r>
          </w:p>
        </w:tc>
        <w:tc>
          <w:tcPr>
            <w:tcW w:w="5351" w:type="dxa"/>
          </w:tcPr>
          <w:p w14:paraId="42DA0B9D" w14:textId="77777777" w:rsidR="00006CB3" w:rsidRPr="006E5FF9" w:rsidRDefault="00237605">
            <w:pPr>
              <w:pStyle w:val="TableParagraph"/>
              <w:tabs>
                <w:tab w:val="left" w:pos="1000"/>
                <w:tab w:val="left" w:pos="2382"/>
                <w:tab w:val="left" w:pos="3731"/>
                <w:tab w:val="left" w:pos="4526"/>
              </w:tabs>
              <w:ind w:left="107" w:right="96"/>
              <w:rPr>
                <w:rFonts w:ascii="Times New Roman" w:hAnsi="Times New Roman" w:cs="Times New Roman"/>
              </w:rPr>
            </w:pPr>
            <w:r w:rsidRPr="006E5FF9">
              <w:rPr>
                <w:rFonts w:ascii="Times New Roman" w:hAnsi="Times New Roman" w:cs="Times New Roman"/>
                <w:spacing w:val="-2"/>
              </w:rPr>
              <w:t>Wyrazy</w:t>
            </w:r>
            <w:r w:rsidRPr="006E5FF9">
              <w:rPr>
                <w:rFonts w:ascii="Times New Roman" w:hAnsi="Times New Roman" w:cs="Times New Roman"/>
              </w:rPr>
              <w:tab/>
            </w:r>
            <w:r w:rsidRPr="006E5FF9">
              <w:rPr>
                <w:rFonts w:ascii="Times New Roman" w:hAnsi="Times New Roman" w:cs="Times New Roman"/>
                <w:spacing w:val="-2"/>
              </w:rPr>
              <w:t>„zawieszenia</w:t>
            </w:r>
            <w:r w:rsidRPr="006E5FF9">
              <w:rPr>
                <w:rFonts w:ascii="Times New Roman" w:hAnsi="Times New Roman" w:cs="Times New Roman"/>
              </w:rPr>
              <w:tab/>
            </w:r>
            <w:r w:rsidRPr="006E5FF9">
              <w:rPr>
                <w:rFonts w:ascii="Times New Roman" w:hAnsi="Times New Roman" w:cs="Times New Roman"/>
                <w:spacing w:val="-2"/>
              </w:rPr>
              <w:t>działalności”</w:t>
            </w:r>
            <w:r w:rsidRPr="006E5FF9">
              <w:rPr>
                <w:rFonts w:ascii="Times New Roman" w:hAnsi="Times New Roman" w:cs="Times New Roman"/>
              </w:rPr>
              <w:tab/>
            </w:r>
            <w:r w:rsidRPr="006E5FF9">
              <w:rPr>
                <w:rFonts w:ascii="Times New Roman" w:hAnsi="Times New Roman" w:cs="Times New Roman"/>
                <w:spacing w:val="-2"/>
              </w:rPr>
              <w:t>należy</w:t>
            </w:r>
            <w:r w:rsidRPr="006E5FF9">
              <w:rPr>
                <w:rFonts w:ascii="Times New Roman" w:hAnsi="Times New Roman" w:cs="Times New Roman"/>
              </w:rPr>
              <w:tab/>
            </w:r>
            <w:r w:rsidRPr="006E5FF9">
              <w:rPr>
                <w:rFonts w:ascii="Times New Roman" w:hAnsi="Times New Roman" w:cs="Times New Roman"/>
                <w:spacing w:val="-2"/>
              </w:rPr>
              <w:t xml:space="preserve">zastąpić </w:t>
            </w:r>
            <w:r w:rsidRPr="006E5FF9">
              <w:rPr>
                <w:rFonts w:ascii="Times New Roman" w:hAnsi="Times New Roman" w:cs="Times New Roman"/>
              </w:rPr>
              <w:t>wyrazami „zawieszenia uprawnień”.</w:t>
            </w:r>
          </w:p>
        </w:tc>
        <w:tc>
          <w:tcPr>
            <w:tcW w:w="1304" w:type="dxa"/>
          </w:tcPr>
          <w:p w14:paraId="41FC4E58" w14:textId="77777777" w:rsidR="00006CB3" w:rsidRPr="006E5FF9" w:rsidRDefault="00237605" w:rsidP="00447849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6E5FF9">
              <w:rPr>
                <w:rFonts w:ascii="Times New Roman" w:hAnsi="Times New Roman" w:cs="Times New Roman"/>
                <w:sz w:val="20"/>
              </w:rPr>
              <w:t>Uwaga uwzględniona.</w:t>
            </w:r>
          </w:p>
        </w:tc>
      </w:tr>
      <w:tr w:rsidR="00006CB3" w:rsidRPr="006E5FF9" w14:paraId="73008C5E" w14:textId="77777777">
        <w:trPr>
          <w:trHeight w:val="1878"/>
        </w:trPr>
        <w:tc>
          <w:tcPr>
            <w:tcW w:w="495" w:type="dxa"/>
          </w:tcPr>
          <w:p w14:paraId="153F358D" w14:textId="77777777" w:rsidR="00006CB3" w:rsidRPr="006E5FF9" w:rsidRDefault="00237605">
            <w:pPr>
              <w:pStyle w:val="TableParagraph"/>
              <w:spacing w:line="264" w:lineRule="exact"/>
              <w:ind w:left="10"/>
              <w:jc w:val="center"/>
              <w:rPr>
                <w:rFonts w:ascii="Times New Roman" w:hAnsi="Times New Roman" w:cs="Times New Roman"/>
                <w:b/>
              </w:rPr>
            </w:pPr>
            <w:r w:rsidRPr="006E5FF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097" w:type="dxa"/>
          </w:tcPr>
          <w:p w14:paraId="34F614CD" w14:textId="77777777" w:rsidR="00006CB3" w:rsidRPr="006E5FF9" w:rsidRDefault="00237605">
            <w:pPr>
              <w:pStyle w:val="TableParagraph"/>
              <w:spacing w:line="264" w:lineRule="exact"/>
              <w:ind w:left="102" w:right="96"/>
              <w:jc w:val="center"/>
              <w:rPr>
                <w:rFonts w:ascii="Times New Roman" w:hAnsi="Times New Roman" w:cs="Times New Roman"/>
              </w:rPr>
            </w:pPr>
            <w:r w:rsidRPr="006E5FF9">
              <w:rPr>
                <w:rFonts w:ascii="Times New Roman" w:hAnsi="Times New Roman" w:cs="Times New Roman"/>
                <w:spacing w:val="-5"/>
              </w:rPr>
              <w:t>ZUS</w:t>
            </w:r>
          </w:p>
        </w:tc>
        <w:tc>
          <w:tcPr>
            <w:tcW w:w="1678" w:type="dxa"/>
          </w:tcPr>
          <w:p w14:paraId="5F88C740" w14:textId="77777777" w:rsidR="00006CB3" w:rsidRPr="006E5FF9" w:rsidRDefault="00237605">
            <w:pPr>
              <w:pStyle w:val="TableParagraph"/>
              <w:spacing w:line="264" w:lineRule="exact"/>
              <w:ind w:left="227" w:right="219"/>
              <w:jc w:val="center"/>
              <w:rPr>
                <w:rFonts w:ascii="Times New Roman" w:hAnsi="Times New Roman" w:cs="Times New Roman"/>
              </w:rPr>
            </w:pPr>
            <w:r w:rsidRPr="006E5FF9">
              <w:rPr>
                <w:rFonts w:ascii="Times New Roman" w:hAnsi="Times New Roman" w:cs="Times New Roman"/>
              </w:rPr>
              <w:t xml:space="preserve">art. </w:t>
            </w:r>
            <w:r w:rsidRPr="006E5FF9">
              <w:rPr>
                <w:rFonts w:ascii="Times New Roman" w:hAnsi="Times New Roman" w:cs="Times New Roman"/>
                <w:spacing w:val="-5"/>
              </w:rPr>
              <w:t>65</w:t>
            </w:r>
          </w:p>
        </w:tc>
        <w:tc>
          <w:tcPr>
            <w:tcW w:w="4299" w:type="dxa"/>
          </w:tcPr>
          <w:p w14:paraId="1D50C6BB" w14:textId="77777777" w:rsidR="00006CB3" w:rsidRPr="006E5FF9" w:rsidRDefault="00237605">
            <w:pPr>
              <w:pStyle w:val="TableParagraph"/>
              <w:ind w:left="104" w:right="95"/>
              <w:jc w:val="both"/>
              <w:rPr>
                <w:rFonts w:ascii="Times New Roman" w:hAnsi="Times New Roman" w:cs="Times New Roman"/>
              </w:rPr>
            </w:pPr>
            <w:r w:rsidRPr="006E5FF9">
              <w:rPr>
                <w:rFonts w:ascii="Times New Roman" w:hAnsi="Times New Roman" w:cs="Times New Roman"/>
              </w:rPr>
              <w:t>Analizowany projekt ustawy nie uwzględnia zmian</w:t>
            </w:r>
            <w:r w:rsidRPr="006E5FF9">
              <w:rPr>
                <w:rFonts w:ascii="Times New Roman" w:hAnsi="Times New Roman" w:cs="Times New Roman"/>
                <w:spacing w:val="65"/>
              </w:rPr>
              <w:t xml:space="preserve">  </w:t>
            </w:r>
            <w:r w:rsidRPr="006E5FF9">
              <w:rPr>
                <w:rFonts w:ascii="Times New Roman" w:hAnsi="Times New Roman" w:cs="Times New Roman"/>
              </w:rPr>
              <w:t>wprowadzonych</w:t>
            </w:r>
            <w:r w:rsidRPr="006E5FF9">
              <w:rPr>
                <w:rFonts w:ascii="Times New Roman" w:hAnsi="Times New Roman" w:cs="Times New Roman"/>
                <w:spacing w:val="66"/>
              </w:rPr>
              <w:t xml:space="preserve">  </w:t>
            </w:r>
            <w:r w:rsidRPr="006E5FF9">
              <w:rPr>
                <w:rFonts w:ascii="Times New Roman" w:hAnsi="Times New Roman" w:cs="Times New Roman"/>
              </w:rPr>
              <w:t>ustawą</w:t>
            </w:r>
            <w:r w:rsidRPr="006E5FF9">
              <w:rPr>
                <w:rFonts w:ascii="Times New Roman" w:hAnsi="Times New Roman" w:cs="Times New Roman"/>
                <w:spacing w:val="66"/>
              </w:rPr>
              <w:t xml:space="preserve">  </w:t>
            </w:r>
            <w:r w:rsidRPr="006E5FF9">
              <w:rPr>
                <w:rFonts w:ascii="Times New Roman" w:hAnsi="Times New Roman" w:cs="Times New Roman"/>
              </w:rPr>
              <w:t>z</w:t>
            </w:r>
            <w:r w:rsidRPr="006E5FF9">
              <w:rPr>
                <w:rFonts w:ascii="Times New Roman" w:hAnsi="Times New Roman" w:cs="Times New Roman"/>
                <w:spacing w:val="66"/>
              </w:rPr>
              <w:t xml:space="preserve">  </w:t>
            </w:r>
            <w:r w:rsidRPr="006E5FF9">
              <w:rPr>
                <w:rFonts w:ascii="Times New Roman" w:hAnsi="Times New Roman" w:cs="Times New Roman"/>
              </w:rPr>
              <w:t>dnia 9 czerwca</w:t>
            </w:r>
            <w:r w:rsidRPr="006E5FF9">
              <w:rPr>
                <w:rFonts w:ascii="Times New Roman" w:hAnsi="Times New Roman" w:cs="Times New Roman"/>
                <w:spacing w:val="63"/>
              </w:rPr>
              <w:t xml:space="preserve">  </w:t>
            </w:r>
            <w:r w:rsidRPr="006E5FF9">
              <w:rPr>
                <w:rFonts w:ascii="Times New Roman" w:hAnsi="Times New Roman" w:cs="Times New Roman"/>
              </w:rPr>
              <w:t>2022</w:t>
            </w:r>
            <w:r w:rsidRPr="006E5FF9">
              <w:rPr>
                <w:rFonts w:ascii="Times New Roman" w:hAnsi="Times New Roman" w:cs="Times New Roman"/>
                <w:spacing w:val="65"/>
              </w:rPr>
              <w:t xml:space="preserve">  </w:t>
            </w:r>
            <w:r w:rsidRPr="006E5FF9">
              <w:rPr>
                <w:rFonts w:ascii="Times New Roman" w:hAnsi="Times New Roman" w:cs="Times New Roman"/>
              </w:rPr>
              <w:t>r.</w:t>
            </w:r>
            <w:r w:rsidRPr="006E5FF9">
              <w:rPr>
                <w:rFonts w:ascii="Times New Roman" w:hAnsi="Times New Roman" w:cs="Times New Roman"/>
                <w:spacing w:val="63"/>
              </w:rPr>
              <w:t xml:space="preserve">  </w:t>
            </w:r>
            <w:r w:rsidRPr="006E5FF9">
              <w:rPr>
                <w:rFonts w:ascii="Times New Roman" w:hAnsi="Times New Roman" w:cs="Times New Roman"/>
              </w:rPr>
              <w:t>o</w:t>
            </w:r>
            <w:r w:rsidRPr="006E5FF9">
              <w:rPr>
                <w:rFonts w:ascii="Times New Roman" w:hAnsi="Times New Roman" w:cs="Times New Roman"/>
                <w:spacing w:val="64"/>
              </w:rPr>
              <w:t xml:space="preserve">  </w:t>
            </w:r>
            <w:r w:rsidRPr="006E5FF9">
              <w:rPr>
                <w:rFonts w:ascii="Times New Roman" w:hAnsi="Times New Roman" w:cs="Times New Roman"/>
              </w:rPr>
              <w:t>zmianie</w:t>
            </w:r>
            <w:r w:rsidRPr="006E5FF9">
              <w:rPr>
                <w:rFonts w:ascii="Times New Roman" w:hAnsi="Times New Roman" w:cs="Times New Roman"/>
                <w:spacing w:val="65"/>
              </w:rPr>
              <w:t xml:space="preserve">  </w:t>
            </w:r>
            <w:r w:rsidRPr="006E5FF9">
              <w:rPr>
                <w:rFonts w:ascii="Times New Roman" w:hAnsi="Times New Roman" w:cs="Times New Roman"/>
              </w:rPr>
              <w:t>ustawy o</w:t>
            </w:r>
            <w:r w:rsidRPr="006E5FF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podatku dochodowym od osób fizycznych oraz niektórych innych ustaw (Dz. U. poz. 1265).</w:t>
            </w:r>
            <w:r w:rsidRPr="006E5FF9">
              <w:rPr>
                <w:rFonts w:ascii="Times New Roman" w:hAnsi="Times New Roman" w:cs="Times New Roman"/>
                <w:spacing w:val="54"/>
              </w:rPr>
              <w:t xml:space="preserve">  </w:t>
            </w:r>
            <w:r w:rsidRPr="006E5FF9">
              <w:rPr>
                <w:rFonts w:ascii="Times New Roman" w:hAnsi="Times New Roman" w:cs="Times New Roman"/>
              </w:rPr>
              <w:t>Z</w:t>
            </w:r>
            <w:r w:rsidRPr="006E5FF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uwagi</w:t>
            </w:r>
            <w:r w:rsidRPr="006E5FF9">
              <w:rPr>
                <w:rFonts w:ascii="Times New Roman" w:hAnsi="Times New Roman" w:cs="Times New Roman"/>
                <w:spacing w:val="54"/>
              </w:rPr>
              <w:t xml:space="preserve">  </w:t>
            </w:r>
            <w:r w:rsidRPr="006E5FF9">
              <w:rPr>
                <w:rFonts w:ascii="Times New Roman" w:hAnsi="Times New Roman" w:cs="Times New Roman"/>
              </w:rPr>
              <w:t>na</w:t>
            </w:r>
            <w:r w:rsidRPr="006E5FF9">
              <w:rPr>
                <w:rFonts w:ascii="Times New Roman" w:hAnsi="Times New Roman" w:cs="Times New Roman"/>
                <w:spacing w:val="53"/>
              </w:rPr>
              <w:t xml:space="preserve">  </w:t>
            </w:r>
            <w:r w:rsidRPr="006E5FF9">
              <w:rPr>
                <w:rFonts w:ascii="Times New Roman" w:hAnsi="Times New Roman" w:cs="Times New Roman"/>
              </w:rPr>
              <w:t>kompleksowe</w:t>
            </w:r>
            <w:r w:rsidRPr="006E5FF9">
              <w:rPr>
                <w:rFonts w:ascii="Times New Roman" w:hAnsi="Times New Roman" w:cs="Times New Roman"/>
                <w:spacing w:val="54"/>
              </w:rPr>
              <w:t xml:space="preserve">  </w:t>
            </w:r>
            <w:r w:rsidRPr="006E5FF9">
              <w:rPr>
                <w:rFonts w:ascii="Times New Roman" w:hAnsi="Times New Roman" w:cs="Times New Roman"/>
                <w:spacing w:val="-2"/>
              </w:rPr>
              <w:t>ujęcie</w:t>
            </w:r>
          </w:p>
          <w:p w14:paraId="3EE4BDAA" w14:textId="77777777" w:rsidR="00006CB3" w:rsidRPr="006E5FF9" w:rsidRDefault="00237605">
            <w:pPr>
              <w:pStyle w:val="TableParagraph"/>
              <w:spacing w:line="251" w:lineRule="exact"/>
              <w:ind w:left="104"/>
              <w:jc w:val="both"/>
              <w:rPr>
                <w:rFonts w:ascii="Times New Roman" w:hAnsi="Times New Roman" w:cs="Times New Roman"/>
              </w:rPr>
            </w:pPr>
            <w:r w:rsidRPr="006E5FF9">
              <w:rPr>
                <w:rFonts w:ascii="Times New Roman" w:hAnsi="Times New Roman" w:cs="Times New Roman"/>
              </w:rPr>
              <w:t>w</w:t>
            </w:r>
            <w:r w:rsidRPr="006E5FF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analizowanym</w:t>
            </w:r>
            <w:r w:rsidRPr="006E5FF9">
              <w:rPr>
                <w:rFonts w:ascii="Times New Roman" w:hAnsi="Times New Roman" w:cs="Times New Roman"/>
                <w:spacing w:val="64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projekcie</w:t>
            </w:r>
            <w:r w:rsidRPr="006E5FF9">
              <w:rPr>
                <w:rFonts w:ascii="Times New Roman" w:hAnsi="Times New Roman" w:cs="Times New Roman"/>
                <w:spacing w:val="61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kwestii</w:t>
            </w:r>
            <w:r w:rsidRPr="006E5FF9">
              <w:rPr>
                <w:rFonts w:ascii="Times New Roman" w:hAnsi="Times New Roman" w:cs="Times New Roman"/>
                <w:spacing w:val="62"/>
              </w:rPr>
              <w:t xml:space="preserve"> </w:t>
            </w:r>
            <w:r w:rsidRPr="006E5FF9">
              <w:rPr>
                <w:rFonts w:ascii="Times New Roman" w:hAnsi="Times New Roman" w:cs="Times New Roman"/>
                <w:spacing w:val="-2"/>
              </w:rPr>
              <w:t>artystów</w:t>
            </w:r>
          </w:p>
        </w:tc>
        <w:tc>
          <w:tcPr>
            <w:tcW w:w="5351" w:type="dxa"/>
          </w:tcPr>
          <w:p w14:paraId="684CF268" w14:textId="77777777" w:rsidR="00006CB3" w:rsidRPr="006E5FF9" w:rsidRDefault="00237605">
            <w:pPr>
              <w:pStyle w:val="TableParagraph"/>
              <w:ind w:left="107"/>
              <w:rPr>
                <w:rFonts w:ascii="Times New Roman" w:hAnsi="Times New Roman" w:cs="Times New Roman"/>
              </w:rPr>
            </w:pPr>
            <w:r w:rsidRPr="006E5FF9">
              <w:rPr>
                <w:rFonts w:ascii="Times New Roman" w:hAnsi="Times New Roman" w:cs="Times New Roman"/>
              </w:rPr>
              <w:t>Konieczne</w:t>
            </w:r>
            <w:r w:rsidRPr="006E5FF9">
              <w:rPr>
                <w:rFonts w:ascii="Times New Roman" w:hAnsi="Times New Roman" w:cs="Times New Roman"/>
                <w:spacing w:val="80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jest</w:t>
            </w:r>
            <w:r w:rsidRPr="006E5FF9">
              <w:rPr>
                <w:rFonts w:ascii="Times New Roman" w:hAnsi="Times New Roman" w:cs="Times New Roman"/>
                <w:spacing w:val="80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dodanie</w:t>
            </w:r>
            <w:r w:rsidRPr="006E5FF9">
              <w:rPr>
                <w:rFonts w:ascii="Times New Roman" w:hAnsi="Times New Roman" w:cs="Times New Roman"/>
                <w:spacing w:val="80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do</w:t>
            </w:r>
            <w:r w:rsidRPr="006E5FF9">
              <w:rPr>
                <w:rFonts w:ascii="Times New Roman" w:hAnsi="Times New Roman" w:cs="Times New Roman"/>
                <w:spacing w:val="80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komentowanej</w:t>
            </w:r>
            <w:r w:rsidRPr="006E5FF9">
              <w:rPr>
                <w:rFonts w:ascii="Times New Roman" w:hAnsi="Times New Roman" w:cs="Times New Roman"/>
                <w:spacing w:val="80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jednostki redakcyjnej projektu nowych pkt 3 – 4 w brzmieniu:</w:t>
            </w:r>
          </w:p>
          <w:p w14:paraId="6AFC5CD7" w14:textId="77777777" w:rsidR="00006CB3" w:rsidRPr="006E5FF9" w:rsidRDefault="00237605">
            <w:pPr>
              <w:pStyle w:val="TableParagraph"/>
              <w:tabs>
                <w:tab w:val="left" w:pos="618"/>
              </w:tabs>
              <w:spacing w:line="268" w:lineRule="exact"/>
              <w:ind w:left="107"/>
              <w:rPr>
                <w:rFonts w:ascii="Times New Roman" w:hAnsi="Times New Roman" w:cs="Times New Roman"/>
              </w:rPr>
            </w:pPr>
            <w:r w:rsidRPr="006E5FF9">
              <w:rPr>
                <w:rFonts w:ascii="Times New Roman" w:hAnsi="Times New Roman" w:cs="Times New Roman"/>
                <w:spacing w:val="-5"/>
              </w:rPr>
              <w:t>„3)</w:t>
            </w:r>
            <w:r w:rsidRPr="006E5FF9">
              <w:rPr>
                <w:rFonts w:ascii="Times New Roman" w:hAnsi="Times New Roman" w:cs="Times New Roman"/>
              </w:rPr>
              <w:tab/>
              <w:t>w art.</w:t>
            </w:r>
            <w:r w:rsidRPr="006E5FF9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81</w:t>
            </w:r>
            <w:r w:rsidRPr="006E5FF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uchyla</w:t>
            </w:r>
            <w:r w:rsidRPr="006E5FF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się</w:t>
            </w:r>
            <w:r w:rsidRPr="006E5FF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ust.</w:t>
            </w:r>
            <w:r w:rsidRPr="006E5FF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E5FF9">
              <w:rPr>
                <w:rFonts w:ascii="Times New Roman" w:hAnsi="Times New Roman" w:cs="Times New Roman"/>
                <w:spacing w:val="-4"/>
              </w:rPr>
              <w:t>2zaa;</w:t>
            </w:r>
          </w:p>
          <w:p w14:paraId="6E8294DF" w14:textId="77777777" w:rsidR="00006CB3" w:rsidRPr="006E5FF9" w:rsidRDefault="00237605">
            <w:pPr>
              <w:pStyle w:val="TableParagraph"/>
              <w:tabs>
                <w:tab w:val="left" w:pos="618"/>
              </w:tabs>
              <w:spacing w:line="268" w:lineRule="exact"/>
              <w:ind w:left="107"/>
              <w:rPr>
                <w:rFonts w:ascii="Times New Roman" w:hAnsi="Times New Roman" w:cs="Times New Roman"/>
              </w:rPr>
            </w:pPr>
            <w:r w:rsidRPr="006E5FF9">
              <w:rPr>
                <w:rFonts w:ascii="Times New Roman" w:hAnsi="Times New Roman" w:cs="Times New Roman"/>
                <w:spacing w:val="-5"/>
              </w:rPr>
              <w:t>4)</w:t>
            </w:r>
            <w:r w:rsidRPr="006E5FF9">
              <w:rPr>
                <w:rFonts w:ascii="Times New Roman" w:hAnsi="Times New Roman" w:cs="Times New Roman"/>
              </w:rPr>
              <w:tab/>
              <w:t>w</w:t>
            </w:r>
            <w:r w:rsidRPr="006E5FF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art.</w:t>
            </w:r>
            <w:r w:rsidRPr="006E5FF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82</w:t>
            </w:r>
            <w:r w:rsidRPr="006E5FF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w ust.</w:t>
            </w:r>
            <w:r w:rsidRPr="006E5FF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5</w:t>
            </w:r>
            <w:r w:rsidRPr="006E5FF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uchyla</w:t>
            </w:r>
            <w:r w:rsidRPr="006E5FF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się</w:t>
            </w:r>
            <w:r w:rsidRPr="006E5FF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pkt</w:t>
            </w:r>
            <w:r w:rsidRPr="006E5FF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E5FF9">
              <w:rPr>
                <w:rFonts w:ascii="Times New Roman" w:hAnsi="Times New Roman" w:cs="Times New Roman"/>
                <w:spacing w:val="-4"/>
              </w:rPr>
              <w:t>6.”.</w:t>
            </w:r>
          </w:p>
        </w:tc>
        <w:tc>
          <w:tcPr>
            <w:tcW w:w="1304" w:type="dxa"/>
          </w:tcPr>
          <w:p w14:paraId="22961717" w14:textId="77777777" w:rsidR="00006CB3" w:rsidRPr="006E5FF9" w:rsidRDefault="00237605" w:rsidP="00447849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6E5FF9">
              <w:rPr>
                <w:rFonts w:ascii="Times New Roman" w:hAnsi="Times New Roman" w:cs="Times New Roman"/>
                <w:sz w:val="20"/>
              </w:rPr>
              <w:t>Uwaga uwzględniona.</w:t>
            </w:r>
          </w:p>
        </w:tc>
      </w:tr>
    </w:tbl>
    <w:p w14:paraId="7715E922" w14:textId="77777777" w:rsidR="00006CB3" w:rsidRPr="006E5FF9" w:rsidRDefault="00237605">
      <w:pPr>
        <w:spacing w:before="4"/>
        <w:rPr>
          <w:rFonts w:ascii="Times New Roman" w:hAnsi="Times New Roman" w:cs="Times New Roman"/>
          <w:b/>
          <w:sz w:val="23"/>
        </w:rPr>
      </w:pPr>
      <w:r w:rsidRPr="006E5FF9">
        <w:rPr>
          <w:rFonts w:ascii="Times New Roman" w:hAnsi="Times New Roman" w:cs="Times New Roman"/>
          <w:noProof/>
          <w:lang w:eastAsia="pl-PL"/>
        </w:rPr>
        <w:drawing>
          <wp:anchor distT="0" distB="0" distL="0" distR="0" simplePos="0" relativeHeight="251658240" behindDoc="0" locked="0" layoutInCell="1" allowOverlap="1" wp14:anchorId="0A0FCF5D" wp14:editId="1B92CDCC">
            <wp:simplePos x="0" y="0"/>
            <wp:positionH relativeFrom="page">
              <wp:posOffset>1074419</wp:posOffset>
            </wp:positionH>
            <wp:positionV relativeFrom="paragraph">
              <wp:posOffset>196367</wp:posOffset>
            </wp:positionV>
            <wp:extent cx="5666660" cy="15144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6660" cy="1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E9DA847" w14:textId="77777777" w:rsidR="00006CB3" w:rsidRPr="006E5FF9" w:rsidRDefault="00006CB3">
      <w:pPr>
        <w:spacing w:before="2"/>
        <w:rPr>
          <w:rFonts w:ascii="Times New Roman" w:hAnsi="Times New Roman" w:cs="Times New Roman"/>
          <w:b/>
          <w:sz w:val="11"/>
        </w:rPr>
      </w:pPr>
    </w:p>
    <w:tbl>
      <w:tblPr>
        <w:tblStyle w:val="TableNormal"/>
        <w:tblW w:w="0" w:type="auto"/>
        <w:tblInd w:w="1179" w:type="dxa"/>
        <w:tblLayout w:type="fixed"/>
        <w:tblLook w:val="01E0" w:firstRow="1" w:lastRow="1" w:firstColumn="1" w:lastColumn="1" w:noHBand="0" w:noVBand="0"/>
      </w:tblPr>
      <w:tblGrid>
        <w:gridCol w:w="2636"/>
        <w:gridCol w:w="3817"/>
        <w:gridCol w:w="2611"/>
      </w:tblGrid>
      <w:tr w:rsidR="00006CB3" w:rsidRPr="006E5FF9" w14:paraId="07FD950A" w14:textId="77777777">
        <w:trPr>
          <w:trHeight w:val="240"/>
        </w:trPr>
        <w:tc>
          <w:tcPr>
            <w:tcW w:w="2636" w:type="dxa"/>
          </w:tcPr>
          <w:p w14:paraId="214D6710" w14:textId="77777777" w:rsidR="00006CB3" w:rsidRPr="006E5FF9" w:rsidRDefault="00237605">
            <w:pPr>
              <w:pStyle w:val="TableParagraph"/>
              <w:spacing w:line="203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6E5FF9">
              <w:rPr>
                <w:rFonts w:ascii="Times New Roman" w:hAnsi="Times New Roman" w:cs="Times New Roman"/>
                <w:color w:val="003C6D"/>
                <w:sz w:val="20"/>
              </w:rPr>
              <w:t>ul.</w:t>
            </w:r>
            <w:r w:rsidRPr="006E5FF9">
              <w:rPr>
                <w:rFonts w:ascii="Times New Roman" w:hAnsi="Times New Roman" w:cs="Times New Roman"/>
                <w:color w:val="003C6D"/>
                <w:spacing w:val="-5"/>
                <w:sz w:val="20"/>
              </w:rPr>
              <w:t xml:space="preserve"> </w:t>
            </w:r>
            <w:r w:rsidRPr="006E5FF9">
              <w:rPr>
                <w:rFonts w:ascii="Times New Roman" w:hAnsi="Times New Roman" w:cs="Times New Roman"/>
                <w:color w:val="003C6D"/>
                <w:sz w:val="20"/>
              </w:rPr>
              <w:t>Szamocka</w:t>
            </w:r>
            <w:r w:rsidRPr="006E5FF9">
              <w:rPr>
                <w:rFonts w:ascii="Times New Roman" w:hAnsi="Times New Roman" w:cs="Times New Roman"/>
                <w:color w:val="003C6D"/>
                <w:spacing w:val="-4"/>
                <w:sz w:val="20"/>
              </w:rPr>
              <w:t xml:space="preserve"> </w:t>
            </w:r>
            <w:r w:rsidRPr="006E5FF9">
              <w:rPr>
                <w:rFonts w:ascii="Times New Roman" w:hAnsi="Times New Roman" w:cs="Times New Roman"/>
                <w:color w:val="003C6D"/>
                <w:sz w:val="20"/>
              </w:rPr>
              <w:t>3,</w:t>
            </w:r>
            <w:r w:rsidRPr="006E5FF9">
              <w:rPr>
                <w:rFonts w:ascii="Times New Roman" w:hAnsi="Times New Roman" w:cs="Times New Roman"/>
                <w:color w:val="003C6D"/>
                <w:spacing w:val="-4"/>
                <w:sz w:val="20"/>
              </w:rPr>
              <w:t xml:space="preserve"> </w:t>
            </w:r>
            <w:r w:rsidRPr="006E5FF9">
              <w:rPr>
                <w:rFonts w:ascii="Times New Roman" w:hAnsi="Times New Roman" w:cs="Times New Roman"/>
                <w:color w:val="003C6D"/>
                <w:spacing w:val="-10"/>
                <w:sz w:val="20"/>
              </w:rPr>
              <w:t>5</w:t>
            </w:r>
          </w:p>
        </w:tc>
        <w:tc>
          <w:tcPr>
            <w:tcW w:w="3817" w:type="dxa"/>
          </w:tcPr>
          <w:p w14:paraId="31779E4A" w14:textId="77777777" w:rsidR="00006CB3" w:rsidRPr="006E5FF9" w:rsidRDefault="006E5FF9">
            <w:pPr>
              <w:pStyle w:val="TableParagraph"/>
              <w:spacing w:line="203" w:lineRule="exact"/>
              <w:ind w:left="1133" w:right="1161"/>
              <w:jc w:val="center"/>
              <w:rPr>
                <w:rFonts w:ascii="Times New Roman" w:hAnsi="Times New Roman" w:cs="Times New Roman"/>
                <w:sz w:val="20"/>
              </w:rPr>
            </w:pPr>
            <w:hyperlink r:id="rId7">
              <w:r w:rsidR="00237605" w:rsidRPr="006E5FF9">
                <w:rPr>
                  <w:rFonts w:ascii="Times New Roman" w:hAnsi="Times New Roman" w:cs="Times New Roman"/>
                  <w:color w:val="003C6D"/>
                  <w:spacing w:val="-2"/>
                  <w:sz w:val="20"/>
                </w:rPr>
                <w:t>www.zus.pl</w:t>
              </w:r>
            </w:hyperlink>
          </w:p>
        </w:tc>
        <w:tc>
          <w:tcPr>
            <w:tcW w:w="2611" w:type="dxa"/>
          </w:tcPr>
          <w:p w14:paraId="55004FAD" w14:textId="77777777" w:rsidR="00006CB3" w:rsidRPr="006E5FF9" w:rsidRDefault="00237605">
            <w:pPr>
              <w:pStyle w:val="TableParagraph"/>
              <w:spacing w:line="203" w:lineRule="exact"/>
              <w:ind w:right="51"/>
              <w:jc w:val="right"/>
              <w:rPr>
                <w:rFonts w:ascii="Times New Roman" w:hAnsi="Times New Roman" w:cs="Times New Roman"/>
                <w:sz w:val="20"/>
              </w:rPr>
            </w:pPr>
            <w:r w:rsidRPr="006E5FF9">
              <w:rPr>
                <w:rFonts w:ascii="Times New Roman" w:hAnsi="Times New Roman" w:cs="Times New Roman"/>
                <w:color w:val="003C6D"/>
                <w:sz w:val="20"/>
              </w:rPr>
              <w:t>tel.</w:t>
            </w:r>
            <w:r w:rsidRPr="006E5FF9">
              <w:rPr>
                <w:rFonts w:ascii="Times New Roman" w:hAnsi="Times New Roman" w:cs="Times New Roman"/>
                <w:color w:val="003C6D"/>
                <w:spacing w:val="-6"/>
                <w:sz w:val="20"/>
              </w:rPr>
              <w:t xml:space="preserve"> </w:t>
            </w:r>
            <w:r w:rsidRPr="006E5FF9">
              <w:rPr>
                <w:rFonts w:ascii="Times New Roman" w:hAnsi="Times New Roman" w:cs="Times New Roman"/>
                <w:color w:val="003C6D"/>
                <w:sz w:val="20"/>
              </w:rPr>
              <w:t>22</w:t>
            </w:r>
            <w:r w:rsidRPr="006E5FF9">
              <w:rPr>
                <w:rFonts w:ascii="Times New Roman" w:hAnsi="Times New Roman" w:cs="Times New Roman"/>
                <w:color w:val="003C6D"/>
                <w:spacing w:val="-6"/>
                <w:sz w:val="20"/>
              </w:rPr>
              <w:t xml:space="preserve"> </w:t>
            </w:r>
            <w:r w:rsidRPr="006E5FF9">
              <w:rPr>
                <w:rFonts w:ascii="Times New Roman" w:hAnsi="Times New Roman" w:cs="Times New Roman"/>
                <w:color w:val="003C6D"/>
                <w:sz w:val="20"/>
              </w:rPr>
              <w:t>667-11-</w:t>
            </w:r>
            <w:r w:rsidRPr="006E5FF9">
              <w:rPr>
                <w:rFonts w:ascii="Times New Roman" w:hAnsi="Times New Roman" w:cs="Times New Roman"/>
                <w:color w:val="003C6D"/>
                <w:spacing w:val="-5"/>
                <w:sz w:val="20"/>
              </w:rPr>
              <w:t>22</w:t>
            </w:r>
          </w:p>
        </w:tc>
      </w:tr>
      <w:tr w:rsidR="00006CB3" w:rsidRPr="006E5FF9" w14:paraId="238D8912" w14:textId="77777777">
        <w:trPr>
          <w:trHeight w:val="240"/>
        </w:trPr>
        <w:tc>
          <w:tcPr>
            <w:tcW w:w="2636" w:type="dxa"/>
          </w:tcPr>
          <w:p w14:paraId="264B5768" w14:textId="77777777" w:rsidR="00006CB3" w:rsidRPr="006E5FF9" w:rsidRDefault="00237605">
            <w:pPr>
              <w:pStyle w:val="TableParagraph"/>
              <w:spacing w:line="220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6E5FF9">
              <w:rPr>
                <w:rFonts w:ascii="Times New Roman" w:hAnsi="Times New Roman" w:cs="Times New Roman"/>
                <w:color w:val="003C6D"/>
                <w:sz w:val="20"/>
              </w:rPr>
              <w:t>01-748</w:t>
            </w:r>
            <w:r w:rsidRPr="006E5FF9">
              <w:rPr>
                <w:rFonts w:ascii="Times New Roman" w:hAnsi="Times New Roman" w:cs="Times New Roman"/>
                <w:color w:val="003C6D"/>
                <w:spacing w:val="-8"/>
                <w:sz w:val="20"/>
              </w:rPr>
              <w:t xml:space="preserve"> </w:t>
            </w:r>
            <w:r w:rsidRPr="006E5FF9">
              <w:rPr>
                <w:rFonts w:ascii="Times New Roman" w:hAnsi="Times New Roman" w:cs="Times New Roman"/>
                <w:color w:val="003C6D"/>
                <w:spacing w:val="-2"/>
                <w:sz w:val="20"/>
              </w:rPr>
              <w:t>Warszawa</w:t>
            </w:r>
          </w:p>
        </w:tc>
        <w:tc>
          <w:tcPr>
            <w:tcW w:w="3817" w:type="dxa"/>
          </w:tcPr>
          <w:p w14:paraId="33650228" w14:textId="77777777" w:rsidR="00006CB3" w:rsidRPr="006E5FF9" w:rsidRDefault="00237605">
            <w:pPr>
              <w:pStyle w:val="TableParagraph"/>
              <w:spacing w:line="220" w:lineRule="exact"/>
              <w:ind w:left="1133" w:right="1165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6E5FF9">
              <w:rPr>
                <w:rFonts w:ascii="Times New Roman" w:hAnsi="Times New Roman" w:cs="Times New Roman"/>
                <w:color w:val="003C6D"/>
                <w:sz w:val="20"/>
                <w:lang w:val="en-US"/>
              </w:rPr>
              <w:t>e-mail:</w:t>
            </w:r>
            <w:r w:rsidRPr="006E5FF9">
              <w:rPr>
                <w:rFonts w:ascii="Times New Roman" w:hAnsi="Times New Roman" w:cs="Times New Roman"/>
                <w:color w:val="003C6D"/>
                <w:spacing w:val="-8"/>
                <w:sz w:val="20"/>
                <w:lang w:val="en-US"/>
              </w:rPr>
              <w:t xml:space="preserve"> </w:t>
            </w:r>
            <w:hyperlink r:id="rId8">
              <w:r w:rsidRPr="006E5FF9">
                <w:rPr>
                  <w:rFonts w:ascii="Times New Roman" w:hAnsi="Times New Roman" w:cs="Times New Roman"/>
                  <w:color w:val="003C6D"/>
                  <w:spacing w:val="-2"/>
                  <w:sz w:val="20"/>
                  <w:lang w:val="en-US"/>
                </w:rPr>
                <w:t>cot@zus.pl</w:t>
              </w:r>
            </w:hyperlink>
          </w:p>
        </w:tc>
        <w:tc>
          <w:tcPr>
            <w:tcW w:w="2611" w:type="dxa"/>
          </w:tcPr>
          <w:p w14:paraId="4510760C" w14:textId="77777777" w:rsidR="00006CB3" w:rsidRPr="006E5FF9" w:rsidRDefault="00237605">
            <w:pPr>
              <w:pStyle w:val="TableParagraph"/>
              <w:spacing w:line="220" w:lineRule="exact"/>
              <w:ind w:right="48"/>
              <w:jc w:val="right"/>
              <w:rPr>
                <w:rFonts w:ascii="Times New Roman" w:hAnsi="Times New Roman" w:cs="Times New Roman"/>
                <w:sz w:val="20"/>
              </w:rPr>
            </w:pPr>
            <w:r w:rsidRPr="006E5FF9">
              <w:rPr>
                <w:rFonts w:ascii="Times New Roman" w:hAnsi="Times New Roman" w:cs="Times New Roman"/>
                <w:color w:val="003C6D"/>
                <w:sz w:val="20"/>
              </w:rPr>
              <w:t>fax</w:t>
            </w:r>
            <w:r w:rsidRPr="006E5FF9">
              <w:rPr>
                <w:rFonts w:ascii="Times New Roman" w:hAnsi="Times New Roman" w:cs="Times New Roman"/>
                <w:color w:val="003C6D"/>
                <w:spacing w:val="-6"/>
                <w:sz w:val="20"/>
              </w:rPr>
              <w:t xml:space="preserve"> </w:t>
            </w:r>
            <w:r w:rsidRPr="006E5FF9">
              <w:rPr>
                <w:rFonts w:ascii="Times New Roman" w:hAnsi="Times New Roman" w:cs="Times New Roman"/>
                <w:color w:val="003C6D"/>
                <w:sz w:val="20"/>
              </w:rPr>
              <w:t>22</w:t>
            </w:r>
            <w:r w:rsidRPr="006E5FF9">
              <w:rPr>
                <w:rFonts w:ascii="Times New Roman" w:hAnsi="Times New Roman" w:cs="Times New Roman"/>
                <w:color w:val="003C6D"/>
                <w:spacing w:val="-5"/>
                <w:sz w:val="20"/>
              </w:rPr>
              <w:t xml:space="preserve"> </w:t>
            </w:r>
            <w:r w:rsidRPr="006E5FF9">
              <w:rPr>
                <w:rFonts w:ascii="Times New Roman" w:hAnsi="Times New Roman" w:cs="Times New Roman"/>
                <w:color w:val="003C6D"/>
                <w:sz w:val="20"/>
              </w:rPr>
              <w:t>667-11-</w:t>
            </w:r>
            <w:r w:rsidRPr="006E5FF9">
              <w:rPr>
                <w:rFonts w:ascii="Times New Roman" w:hAnsi="Times New Roman" w:cs="Times New Roman"/>
                <w:color w:val="003C6D"/>
                <w:spacing w:val="-5"/>
                <w:sz w:val="20"/>
              </w:rPr>
              <w:t>35</w:t>
            </w:r>
          </w:p>
        </w:tc>
      </w:tr>
    </w:tbl>
    <w:p w14:paraId="07D041CC" w14:textId="77777777" w:rsidR="00006CB3" w:rsidRPr="006E5FF9" w:rsidRDefault="00006CB3">
      <w:pPr>
        <w:spacing w:line="220" w:lineRule="exact"/>
        <w:jc w:val="right"/>
        <w:rPr>
          <w:rFonts w:ascii="Times New Roman" w:hAnsi="Times New Roman" w:cs="Times New Roman"/>
          <w:sz w:val="20"/>
        </w:rPr>
        <w:sectPr w:rsidR="00006CB3" w:rsidRPr="006E5FF9">
          <w:type w:val="continuous"/>
          <w:pgSz w:w="16840" w:h="11910" w:orient="landscape"/>
          <w:pgMar w:top="700" w:right="900" w:bottom="280" w:left="480" w:header="708" w:footer="708" w:gutter="0"/>
          <w:cols w:space="708"/>
        </w:sectPr>
      </w:pPr>
    </w:p>
    <w:tbl>
      <w:tblPr>
        <w:tblStyle w:val="TableNormal"/>
        <w:tblW w:w="0" w:type="auto"/>
        <w:tblInd w:w="1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1097"/>
        <w:gridCol w:w="1678"/>
        <w:gridCol w:w="4299"/>
        <w:gridCol w:w="5351"/>
        <w:gridCol w:w="1304"/>
      </w:tblGrid>
      <w:tr w:rsidR="00006CB3" w:rsidRPr="006E5FF9" w14:paraId="5AF6147A" w14:textId="77777777">
        <w:trPr>
          <w:trHeight w:val="2150"/>
        </w:trPr>
        <w:tc>
          <w:tcPr>
            <w:tcW w:w="495" w:type="dxa"/>
          </w:tcPr>
          <w:p w14:paraId="5B78E2CF" w14:textId="77777777" w:rsidR="00006CB3" w:rsidRPr="006E5FF9" w:rsidRDefault="00006CB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</w:tcPr>
          <w:p w14:paraId="47A205C7" w14:textId="77777777" w:rsidR="00006CB3" w:rsidRPr="006E5FF9" w:rsidRDefault="00006CB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</w:tcPr>
          <w:p w14:paraId="2DC47052" w14:textId="77777777" w:rsidR="00006CB3" w:rsidRPr="006E5FF9" w:rsidRDefault="00006CB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299" w:type="dxa"/>
          </w:tcPr>
          <w:p w14:paraId="6415C923" w14:textId="77777777" w:rsidR="00006CB3" w:rsidRPr="006E5FF9" w:rsidRDefault="00237605">
            <w:pPr>
              <w:pStyle w:val="TableParagraph"/>
              <w:ind w:left="104" w:right="94"/>
              <w:jc w:val="both"/>
              <w:rPr>
                <w:rFonts w:ascii="Times New Roman" w:hAnsi="Times New Roman" w:cs="Times New Roman"/>
              </w:rPr>
            </w:pPr>
            <w:r w:rsidRPr="006E5FF9">
              <w:rPr>
                <w:rFonts w:ascii="Times New Roman" w:hAnsi="Times New Roman" w:cs="Times New Roman"/>
              </w:rPr>
              <w:t>zawodowych, oraz projektowane uchylenie art. 8 ust. 6 pkt 2 w ustawie z dnia 13 października 1998 r. o systemie ubezpieczeń społecznych</w:t>
            </w:r>
            <w:r w:rsidRPr="006E5FF9">
              <w:rPr>
                <w:rFonts w:ascii="Times New Roman" w:hAnsi="Times New Roman" w:cs="Times New Roman"/>
                <w:spacing w:val="40"/>
              </w:rPr>
              <w:t xml:space="preserve">  </w:t>
            </w:r>
            <w:r w:rsidRPr="006E5FF9">
              <w:rPr>
                <w:rFonts w:ascii="Times New Roman" w:hAnsi="Times New Roman" w:cs="Times New Roman"/>
              </w:rPr>
              <w:t>odnoszącego</w:t>
            </w:r>
            <w:r w:rsidRPr="006E5FF9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się</w:t>
            </w:r>
            <w:r w:rsidRPr="006E5FF9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do</w:t>
            </w:r>
            <w:r w:rsidRPr="006E5FF9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twórców</w:t>
            </w:r>
            <w:r w:rsidRPr="006E5FF9">
              <w:rPr>
                <w:rFonts w:ascii="Times New Roman" w:hAnsi="Times New Roman" w:cs="Times New Roman"/>
                <w:spacing w:val="80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i</w:t>
            </w:r>
            <w:r w:rsidRPr="006E5FF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artystów,</w:t>
            </w:r>
            <w:r w:rsidRPr="006E5FF9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konieczne jest wprowadzenie dalszych zmian do ustawy z</w:t>
            </w:r>
            <w:r w:rsidRPr="006E5FF9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dnia 27 sierpnia 2004</w:t>
            </w:r>
            <w:r w:rsidRPr="006E5FF9">
              <w:rPr>
                <w:rFonts w:ascii="Times New Roman" w:hAnsi="Times New Roman" w:cs="Times New Roman"/>
                <w:spacing w:val="54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r.</w:t>
            </w:r>
            <w:r w:rsidRPr="006E5FF9">
              <w:rPr>
                <w:rFonts w:ascii="Times New Roman" w:hAnsi="Times New Roman" w:cs="Times New Roman"/>
                <w:spacing w:val="54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o</w:t>
            </w:r>
            <w:r w:rsidRPr="006E5FF9">
              <w:rPr>
                <w:rFonts w:ascii="Times New Roman" w:hAnsi="Times New Roman" w:cs="Times New Roman"/>
                <w:spacing w:val="56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świadczeniach</w:t>
            </w:r>
            <w:r w:rsidRPr="006E5FF9">
              <w:rPr>
                <w:rFonts w:ascii="Times New Roman" w:hAnsi="Times New Roman" w:cs="Times New Roman"/>
                <w:spacing w:val="54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opieki</w:t>
            </w:r>
            <w:r w:rsidRPr="006E5FF9">
              <w:rPr>
                <w:rFonts w:ascii="Times New Roman" w:hAnsi="Times New Roman" w:cs="Times New Roman"/>
                <w:spacing w:val="55"/>
              </w:rPr>
              <w:t xml:space="preserve"> </w:t>
            </w:r>
            <w:r w:rsidRPr="006E5FF9">
              <w:rPr>
                <w:rFonts w:ascii="Times New Roman" w:hAnsi="Times New Roman" w:cs="Times New Roman"/>
                <w:spacing w:val="-2"/>
              </w:rPr>
              <w:t>zdrowotnej</w:t>
            </w:r>
          </w:p>
          <w:p w14:paraId="32D22B44" w14:textId="77777777" w:rsidR="00006CB3" w:rsidRPr="006E5FF9" w:rsidRDefault="00237605">
            <w:pPr>
              <w:pStyle w:val="TableParagraph"/>
              <w:spacing w:line="251" w:lineRule="exact"/>
              <w:ind w:left="104"/>
              <w:jc w:val="both"/>
              <w:rPr>
                <w:rFonts w:ascii="Times New Roman" w:hAnsi="Times New Roman" w:cs="Times New Roman"/>
              </w:rPr>
            </w:pPr>
            <w:r w:rsidRPr="006E5FF9">
              <w:rPr>
                <w:rFonts w:ascii="Times New Roman" w:hAnsi="Times New Roman" w:cs="Times New Roman"/>
              </w:rPr>
              <w:t>finansowanych</w:t>
            </w:r>
            <w:r w:rsidRPr="006E5FF9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ze</w:t>
            </w:r>
            <w:r w:rsidRPr="006E5FF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E5FF9">
              <w:rPr>
                <w:rFonts w:ascii="Times New Roman" w:hAnsi="Times New Roman" w:cs="Times New Roman"/>
              </w:rPr>
              <w:t>środków</w:t>
            </w:r>
            <w:r w:rsidRPr="006E5FF9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6E5FF9">
              <w:rPr>
                <w:rFonts w:ascii="Times New Roman" w:hAnsi="Times New Roman" w:cs="Times New Roman"/>
                <w:spacing w:val="-2"/>
              </w:rPr>
              <w:t>publicznych.</w:t>
            </w:r>
          </w:p>
        </w:tc>
        <w:tc>
          <w:tcPr>
            <w:tcW w:w="5351" w:type="dxa"/>
          </w:tcPr>
          <w:p w14:paraId="43D2AA97" w14:textId="77777777" w:rsidR="00006CB3" w:rsidRPr="006E5FF9" w:rsidRDefault="00006CB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03E7495D" w14:textId="77777777" w:rsidR="00006CB3" w:rsidRPr="006E5FF9" w:rsidRDefault="00006CB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14:paraId="2D7C8628" w14:textId="77777777" w:rsidR="00006CB3" w:rsidRPr="006E5FF9" w:rsidRDefault="00006CB3">
      <w:pPr>
        <w:rPr>
          <w:rFonts w:ascii="Times New Roman" w:hAnsi="Times New Roman" w:cs="Times New Roman"/>
          <w:b/>
          <w:sz w:val="20"/>
        </w:rPr>
      </w:pPr>
    </w:p>
    <w:p w14:paraId="6F27BEFD" w14:textId="77777777" w:rsidR="00006CB3" w:rsidRPr="006E5FF9" w:rsidRDefault="00006CB3">
      <w:pPr>
        <w:pStyle w:val="Tekstpodstawowy"/>
        <w:rPr>
          <w:rFonts w:ascii="Times New Roman" w:hAnsi="Times New Roman" w:cs="Times New Roman"/>
          <w:sz w:val="20"/>
        </w:rPr>
      </w:pPr>
    </w:p>
    <w:p w14:paraId="62D6DD14" w14:textId="77777777" w:rsidR="00006CB3" w:rsidRPr="006E5FF9" w:rsidRDefault="00006CB3">
      <w:pPr>
        <w:pStyle w:val="Tekstpodstawowy"/>
        <w:rPr>
          <w:rFonts w:ascii="Times New Roman" w:hAnsi="Times New Roman" w:cs="Times New Roman"/>
          <w:sz w:val="20"/>
        </w:rPr>
      </w:pPr>
    </w:p>
    <w:p w14:paraId="67EC3B21" w14:textId="77777777" w:rsidR="00006CB3" w:rsidRPr="006E5FF9" w:rsidRDefault="00006CB3">
      <w:pPr>
        <w:pStyle w:val="Tekstpodstawowy"/>
        <w:rPr>
          <w:rFonts w:ascii="Times New Roman" w:hAnsi="Times New Roman" w:cs="Times New Roman"/>
          <w:sz w:val="20"/>
        </w:rPr>
      </w:pPr>
    </w:p>
    <w:p w14:paraId="6CA54C48" w14:textId="77777777" w:rsidR="00006CB3" w:rsidRPr="006E5FF9" w:rsidRDefault="00006CB3">
      <w:pPr>
        <w:pStyle w:val="Tekstpodstawowy"/>
        <w:rPr>
          <w:rFonts w:ascii="Times New Roman" w:hAnsi="Times New Roman" w:cs="Times New Roman"/>
          <w:sz w:val="20"/>
        </w:rPr>
      </w:pPr>
    </w:p>
    <w:p w14:paraId="1C6C6A8F" w14:textId="77777777" w:rsidR="00006CB3" w:rsidRPr="006E5FF9" w:rsidRDefault="00006CB3">
      <w:pPr>
        <w:pStyle w:val="Tekstpodstawowy"/>
        <w:rPr>
          <w:rFonts w:ascii="Times New Roman" w:hAnsi="Times New Roman" w:cs="Times New Roman"/>
          <w:sz w:val="20"/>
        </w:rPr>
      </w:pPr>
    </w:p>
    <w:p w14:paraId="0640A1EE" w14:textId="77777777" w:rsidR="00006CB3" w:rsidRPr="006E5FF9" w:rsidRDefault="00006CB3">
      <w:pPr>
        <w:pStyle w:val="Tekstpodstawowy"/>
        <w:rPr>
          <w:rFonts w:ascii="Times New Roman" w:hAnsi="Times New Roman" w:cs="Times New Roman"/>
          <w:sz w:val="20"/>
        </w:rPr>
      </w:pPr>
    </w:p>
    <w:p w14:paraId="7890E0DA" w14:textId="77777777" w:rsidR="00006CB3" w:rsidRPr="006E5FF9" w:rsidRDefault="00006CB3">
      <w:pPr>
        <w:pStyle w:val="Tekstpodstawowy"/>
        <w:rPr>
          <w:rFonts w:ascii="Times New Roman" w:hAnsi="Times New Roman" w:cs="Times New Roman"/>
          <w:sz w:val="20"/>
        </w:rPr>
      </w:pPr>
    </w:p>
    <w:p w14:paraId="690F10A4" w14:textId="77777777" w:rsidR="00006CB3" w:rsidRPr="006E5FF9" w:rsidRDefault="00006CB3">
      <w:pPr>
        <w:pStyle w:val="Tekstpodstawowy"/>
        <w:spacing w:before="1"/>
        <w:rPr>
          <w:rFonts w:ascii="Times New Roman" w:hAnsi="Times New Roman" w:cs="Times New Roman"/>
          <w:sz w:val="18"/>
        </w:rPr>
      </w:pPr>
    </w:p>
    <w:p w14:paraId="01FE50C1" w14:textId="77777777" w:rsidR="00006CB3" w:rsidRPr="006E5FF9" w:rsidRDefault="00237605">
      <w:pPr>
        <w:spacing w:before="59"/>
        <w:ind w:left="8024" w:right="7036"/>
        <w:jc w:val="center"/>
        <w:rPr>
          <w:rFonts w:ascii="Times New Roman" w:hAnsi="Times New Roman" w:cs="Times New Roman"/>
          <w:sz w:val="20"/>
        </w:rPr>
      </w:pPr>
      <w:r w:rsidRPr="006E5FF9">
        <w:rPr>
          <w:rFonts w:ascii="Times New Roman" w:hAnsi="Times New Roman" w:cs="Times New Roman"/>
          <w:color w:val="003C6D"/>
          <w:sz w:val="20"/>
        </w:rPr>
        <w:t>2</w:t>
      </w:r>
      <w:r w:rsidRPr="006E5FF9">
        <w:rPr>
          <w:rFonts w:ascii="Times New Roman" w:hAnsi="Times New Roman" w:cs="Times New Roman"/>
          <w:color w:val="003C6D"/>
          <w:spacing w:val="-1"/>
          <w:sz w:val="20"/>
        </w:rPr>
        <w:t xml:space="preserve"> </w:t>
      </w:r>
      <w:r w:rsidRPr="006E5FF9">
        <w:rPr>
          <w:rFonts w:ascii="Times New Roman" w:hAnsi="Times New Roman" w:cs="Times New Roman"/>
          <w:color w:val="003C6D"/>
          <w:sz w:val="20"/>
        </w:rPr>
        <w:t>/</w:t>
      </w:r>
      <w:r w:rsidRPr="006E5FF9">
        <w:rPr>
          <w:rFonts w:ascii="Times New Roman" w:hAnsi="Times New Roman" w:cs="Times New Roman"/>
          <w:color w:val="003C6D"/>
          <w:spacing w:val="-1"/>
          <w:sz w:val="20"/>
        </w:rPr>
        <w:t xml:space="preserve"> </w:t>
      </w:r>
      <w:r w:rsidRPr="006E5FF9">
        <w:rPr>
          <w:rFonts w:ascii="Times New Roman" w:hAnsi="Times New Roman" w:cs="Times New Roman"/>
          <w:color w:val="003C6D"/>
          <w:spacing w:val="-10"/>
          <w:sz w:val="20"/>
        </w:rPr>
        <w:t>2</w:t>
      </w:r>
    </w:p>
    <w:sectPr w:rsidR="00006CB3" w:rsidRPr="006E5FF9">
      <w:type w:val="continuous"/>
      <w:pgSz w:w="16840" w:h="11910" w:orient="landscape"/>
      <w:pgMar w:top="680" w:right="900" w:bottom="280" w:left="4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Pro">
    <w:altName w:val="Arial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CB3"/>
    <w:rsid w:val="00006CB3"/>
    <w:rsid w:val="00237605"/>
    <w:rsid w:val="002F1F55"/>
    <w:rsid w:val="00447849"/>
    <w:rsid w:val="006E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B71D5"/>
  <w15:docId w15:val="{8C20EE62-E8F8-4E29-996D-821C9309F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Myriad Pro" w:eastAsia="Myriad Pro" w:hAnsi="Myriad Pro" w:cs="Myriad Pro"/>
      <w:sz w:val="27"/>
      <w:szCs w:val="27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t@zus.p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zus.p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Exatel SA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mariusz.cisek@zus.pl</dc:creator>
  <cp:lastModifiedBy>Andrzej Nowarski</cp:lastModifiedBy>
  <cp:revision>5</cp:revision>
  <dcterms:created xsi:type="dcterms:W3CDTF">2022-07-06T18:14:00Z</dcterms:created>
  <dcterms:modified xsi:type="dcterms:W3CDTF">2022-07-08T10:20:00Z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2022-07-06T00:00:00Z</vt:filetime>
  </property>
  <property fmtid="{D5CDD505-2E9C-101B-9397-08002B2CF9AE}" pid="5" name="Producer">
    <vt:lpwstr>Microsoft® Word 2010</vt:lpwstr>
  </property>
</Properties>
</file>